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5E72F6CE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70268F">
        <w:rPr>
          <w:iCs/>
          <w:sz w:val="28"/>
          <w:szCs w:val="28"/>
        </w:rPr>
        <w:t>26.01.</w:t>
      </w:r>
      <w:r w:rsidRPr="00B15176">
        <w:rPr>
          <w:iCs/>
          <w:sz w:val="28"/>
          <w:szCs w:val="28"/>
        </w:rPr>
        <w:t>202</w:t>
      </w:r>
      <w:r w:rsidR="006A3FA5" w:rsidRPr="00B15176">
        <w:rPr>
          <w:iCs/>
          <w:sz w:val="28"/>
          <w:szCs w:val="28"/>
        </w:rPr>
        <w:t>1</w:t>
      </w:r>
      <w:r w:rsidRPr="00B15176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7B8B74A3" w14:textId="77777777" w:rsidR="0070268F" w:rsidRPr="0070268F" w:rsidRDefault="00E740E8" w:rsidP="0070268F">
      <w:pPr>
        <w:ind w:firstLine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70268F" w:rsidRPr="0070268F">
        <w:rPr>
          <w:color w:val="000000"/>
          <w:sz w:val="28"/>
          <w:szCs w:val="28"/>
        </w:rPr>
        <w:t>Реструктуризация. Реорганизация. Консервация банков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17635BA5" w14:textId="5C6F4D84" w:rsidR="00361F59" w:rsidRDefault="00EE08E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61F59">
        <w:rPr>
          <w:rStyle w:val="apple-converted-space"/>
          <w:bCs/>
          <w:sz w:val="28"/>
          <w:szCs w:val="28"/>
          <w:shd w:val="clear" w:color="auto" w:fill="FFFFFF"/>
        </w:rPr>
        <w:t>Повторить</w:t>
      </w:r>
      <w:r w:rsidR="00361F59" w:rsidRPr="009E0729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361F59">
        <w:rPr>
          <w:rStyle w:val="fontstyle01"/>
          <w:sz w:val="28"/>
          <w:szCs w:val="28"/>
        </w:rPr>
        <w:t>порядок открытия и лицензирования банковской деятельности.</w:t>
      </w:r>
    </w:p>
    <w:p w14:paraId="6F234DAC" w14:textId="20A9AA4F" w:rsidR="00EE08E1" w:rsidRPr="00361F59" w:rsidRDefault="00361F5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34B7">
        <w:rPr>
          <w:sz w:val="28"/>
          <w:szCs w:val="28"/>
        </w:rPr>
        <w:t xml:space="preserve">Рассмотреть порядок </w:t>
      </w:r>
      <w:r w:rsidR="0070268F">
        <w:rPr>
          <w:sz w:val="28"/>
          <w:szCs w:val="28"/>
        </w:rPr>
        <w:t>реструктуризации, реорганизации и ликвидации</w:t>
      </w:r>
      <w:r w:rsidR="004E34B7">
        <w:rPr>
          <w:sz w:val="28"/>
          <w:szCs w:val="28"/>
        </w:rPr>
        <w:t xml:space="preserve"> </w:t>
      </w:r>
      <w:r w:rsidR="004D2F64">
        <w:rPr>
          <w:sz w:val="28"/>
          <w:szCs w:val="28"/>
        </w:rPr>
        <w:t xml:space="preserve">коммерческого </w:t>
      </w:r>
      <w:r w:rsidR="004E34B7">
        <w:rPr>
          <w:sz w:val="28"/>
          <w:szCs w:val="28"/>
        </w:rPr>
        <w:t>банка</w:t>
      </w:r>
      <w:r w:rsidR="0070268F">
        <w:rPr>
          <w:sz w:val="28"/>
          <w:szCs w:val="28"/>
        </w:rPr>
        <w:t>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B94621">
        <w:tc>
          <w:tcPr>
            <w:tcW w:w="3119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EAB6653" w14:textId="40891A7B" w:rsidR="0070268F" w:rsidRDefault="0070268F" w:rsidP="0070268F">
            <w:pPr>
              <w:ind w:firstLine="0"/>
            </w:pPr>
            <w:r>
              <w:t>Выполнить тест по пройденной теме: «Открытие банка и лицензирование банковской деятельности»</w:t>
            </w:r>
          </w:p>
          <w:p w14:paraId="72B78D34" w14:textId="3A8DD793" w:rsidR="0070268F" w:rsidRDefault="0070268F" w:rsidP="0070268F">
            <w:pPr>
              <w:ind w:firstLine="0"/>
            </w:pPr>
          </w:p>
        </w:tc>
        <w:tc>
          <w:tcPr>
            <w:tcW w:w="2410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2F5F983" w14:textId="77777777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13.30</w:t>
            </w:r>
          </w:p>
          <w:p w14:paraId="510C41F3" w14:textId="7F821D21" w:rsidR="0070268F" w:rsidRDefault="0070268F" w:rsidP="0070268F">
            <w:pPr>
              <w:ind w:firstLine="0"/>
            </w:pPr>
            <w:r>
              <w:t>Время на выполнение – 15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B94621">
        <w:tc>
          <w:tcPr>
            <w:tcW w:w="3119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Default="0070268F" w:rsidP="0070268F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70268F" w:rsidRDefault="0070268F" w:rsidP="0070268F">
            <w:pPr>
              <w:ind w:firstLine="0"/>
            </w:pPr>
            <w:r>
              <w:t>2. Осмыслить материал</w:t>
            </w:r>
          </w:p>
          <w:p w14:paraId="748A2546" w14:textId="77777777" w:rsidR="0070268F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70268F" w:rsidRDefault="0070268F" w:rsidP="0070268F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D20547" w:rsidRDefault="0070268F" w:rsidP="0070268F">
            <w:r>
              <w:t>-</w:t>
            </w:r>
          </w:p>
        </w:tc>
      </w:tr>
      <w:tr w:rsidR="0070268F" w:rsidRPr="00D20547" w14:paraId="074F8289" w14:textId="77777777" w:rsidTr="00B94621">
        <w:tc>
          <w:tcPr>
            <w:tcW w:w="3119" w:type="dxa"/>
          </w:tcPr>
          <w:p w14:paraId="23683086" w14:textId="4AD14A7A" w:rsidR="0070268F" w:rsidRDefault="0070268F" w:rsidP="0070268F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</w:t>
            </w:r>
            <w:r w:rsidR="00B53D0D">
              <w:t>3</w:t>
            </w:r>
          </w:p>
          <w:p w14:paraId="6F1A58F9" w14:textId="778EE395" w:rsidR="0070268F" w:rsidRDefault="0070268F" w:rsidP="0070268F">
            <w:pPr>
              <w:pStyle w:val="a4"/>
              <w:spacing w:before="0" w:beforeAutospacing="0" w:after="0" w:afterAutospacing="0"/>
              <w:ind w:firstLine="0"/>
            </w:pPr>
            <w:r>
              <w:t>Составить синквейн к слову «</w:t>
            </w:r>
            <w:r w:rsidR="002A4289">
              <w:t>консервация</w:t>
            </w:r>
            <w:r>
              <w:t>» из 4-х строк:</w:t>
            </w:r>
          </w:p>
          <w:p w14:paraId="60D42F8F" w14:textId="77777777" w:rsidR="0070268F" w:rsidRDefault="0070268F" w:rsidP="0070268F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47315864" w14:textId="77777777" w:rsidR="0070268F" w:rsidRDefault="0070268F" w:rsidP="0070268F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B18CD31" w14:textId="77777777" w:rsidR="0070268F" w:rsidRDefault="0070268F" w:rsidP="0070268F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184BAFA" w14:textId="77777777" w:rsidR="0070268F" w:rsidRDefault="0070268F" w:rsidP="0070268F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4. предложение из 4-х слов, выражающее основную мысль с самим словом </w:t>
            </w:r>
          </w:p>
          <w:p w14:paraId="6DCC76AD" w14:textId="1B31F604" w:rsidR="0070268F" w:rsidRDefault="0070268F" w:rsidP="0070268F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2C05CB0F" w14:textId="77777777" w:rsidR="0070268F" w:rsidRDefault="0070268F" w:rsidP="0070268F">
            <w:pPr>
              <w:ind w:firstLine="0"/>
            </w:pPr>
            <w:r>
              <w:lastRenderedPageBreak/>
              <w:t>Лекция</w:t>
            </w:r>
          </w:p>
          <w:p w14:paraId="57F1CBA6" w14:textId="754BC7CD" w:rsidR="0070268F" w:rsidRDefault="0070268F" w:rsidP="0070268F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773CFD01" w14:textId="77777777" w:rsidR="0070268F" w:rsidRDefault="0070268F" w:rsidP="0070268F">
            <w:pPr>
              <w:ind w:firstLine="0"/>
            </w:pPr>
            <w:r>
              <w:t>1.Осмыслить понятие</w:t>
            </w:r>
          </w:p>
          <w:p w14:paraId="79C3012D" w14:textId="77777777" w:rsidR="0070268F" w:rsidRDefault="0070268F" w:rsidP="0070268F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49111841" w14:textId="77777777" w:rsidR="0070268F" w:rsidRDefault="0070268F" w:rsidP="0070268F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2FDC47A9" w14:textId="77777777" w:rsidR="0070268F" w:rsidRDefault="0070268F" w:rsidP="0070268F">
            <w:pPr>
              <w:ind w:firstLine="0"/>
            </w:pPr>
            <w:r>
              <w:lastRenderedPageBreak/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21E826F" w14:textId="77777777" w:rsidR="0070268F" w:rsidRDefault="0070268F" w:rsidP="0070268F">
            <w:pPr>
              <w:pStyle w:val="a7"/>
              <w:ind w:left="0" w:firstLine="0"/>
              <w:contextualSpacing w:val="0"/>
            </w:pPr>
          </w:p>
        </w:tc>
        <w:tc>
          <w:tcPr>
            <w:tcW w:w="2126" w:type="dxa"/>
          </w:tcPr>
          <w:p w14:paraId="30B5F443" w14:textId="77777777" w:rsidR="0070268F" w:rsidRDefault="0070268F" w:rsidP="0070268F">
            <w:pPr>
              <w:ind w:firstLine="0"/>
            </w:pPr>
            <w:r>
              <w:lastRenderedPageBreak/>
              <w:t xml:space="preserve">«5» - </w:t>
            </w:r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r>
              <w:t xml:space="preserve">синквейн по всем строкам, логичен, краток, отражает существенные элементы понятия, </w:t>
            </w:r>
            <w:r>
              <w:lastRenderedPageBreak/>
              <w:t>соответствует тематике</w:t>
            </w:r>
          </w:p>
          <w:p w14:paraId="4F688E53" w14:textId="77777777" w:rsidR="0070268F" w:rsidRDefault="0070268F" w:rsidP="0070268F">
            <w:pPr>
              <w:ind w:firstLine="0"/>
            </w:pPr>
            <w:r>
              <w:t>«4» - представлен синквейн только по 3 строкам, в содержании допущена 1 ошибка</w:t>
            </w:r>
          </w:p>
          <w:p w14:paraId="7928D3C6" w14:textId="77777777" w:rsidR="0070268F" w:rsidRDefault="0070268F" w:rsidP="0070268F">
            <w:pPr>
              <w:ind w:firstLine="0"/>
            </w:pPr>
            <w:r>
              <w:t>«3» - представлен синквейн только по 2 строкам, не отражены существенные элементы понятия, имеются отступления от тематики</w:t>
            </w:r>
          </w:p>
          <w:p w14:paraId="38D610CE" w14:textId="39ED2382" w:rsidR="0070268F" w:rsidRPr="00D20547" w:rsidRDefault="0070268F" w:rsidP="0070268F">
            <w:pPr>
              <w:ind w:firstLine="0"/>
            </w:pPr>
            <w:r>
              <w:t xml:space="preserve">«2» - работа не предоставлена </w:t>
            </w:r>
          </w:p>
        </w:tc>
      </w:tr>
      <w:tr w:rsidR="0070268F" w:rsidRPr="00D20547" w14:paraId="17084F04" w14:textId="77777777" w:rsidTr="00B94621">
        <w:tc>
          <w:tcPr>
            <w:tcW w:w="3119" w:type="dxa"/>
          </w:tcPr>
          <w:p w14:paraId="01CFDF0B" w14:textId="0BBF91F1" w:rsidR="0070268F" w:rsidRDefault="0070268F" w:rsidP="0070268F">
            <w:pPr>
              <w:ind w:firstLine="0"/>
            </w:pPr>
            <w:r>
              <w:lastRenderedPageBreak/>
              <w:t xml:space="preserve">Задание № </w:t>
            </w:r>
            <w:r w:rsidR="00B53D0D">
              <w:t>4</w:t>
            </w:r>
          </w:p>
          <w:p w14:paraId="33E88F69" w14:textId="77777777" w:rsidR="0070268F" w:rsidRDefault="00DA6A1C" w:rsidP="0070268F">
            <w:pPr>
              <w:pStyle w:val="a4"/>
              <w:spacing w:before="0" w:beforeAutospacing="0" w:after="0" w:afterAutospacing="0"/>
              <w:ind w:firstLine="0"/>
            </w:pPr>
            <w:r>
              <w:t>Определить верны/неверны утверждения</w:t>
            </w:r>
          </w:p>
          <w:p w14:paraId="7BD27C9E" w14:textId="75296394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>Ликвидация банка возможна только по решению судебных органов</w:t>
            </w:r>
            <w:r>
              <w:t>.</w:t>
            </w:r>
          </w:p>
          <w:p w14:paraId="5503B28E" w14:textId="40B83163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>Реорганизация банка может быть только добровольной</w:t>
            </w:r>
            <w:r>
              <w:t>.</w:t>
            </w:r>
          </w:p>
          <w:p w14:paraId="09E5E6DA" w14:textId="0C438BB2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>Финансовое оздоровление банк может осуществлять</w:t>
            </w:r>
            <w:r>
              <w:t xml:space="preserve"> </w:t>
            </w:r>
            <w:r w:rsidRPr="00075631">
              <w:t>самостоятельно</w:t>
            </w:r>
            <w:r>
              <w:t>.</w:t>
            </w:r>
          </w:p>
          <w:p w14:paraId="53D5F6EF" w14:textId="6A35484E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 xml:space="preserve">Расходы на финансовое оздоровление проблемного банка несет Национальный банк РК. </w:t>
            </w:r>
          </w:p>
          <w:p w14:paraId="526F2270" w14:textId="1076AA6D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>Затраты на ликвидацию проблемного банка обязаны компенсировать его собственники</w:t>
            </w:r>
            <w:r>
              <w:t>.</w:t>
            </w:r>
          </w:p>
          <w:p w14:paraId="0C8906F2" w14:textId="5131C757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>При банкротстве банка судебные расходы несут клиенты банка — юридические лица</w:t>
            </w:r>
            <w:r>
              <w:t>.</w:t>
            </w:r>
          </w:p>
          <w:p w14:paraId="7FDC26BC" w14:textId="6E8D4599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>Национальный банк вправе потребовать слияния прибыльного и проблемного банков.</w:t>
            </w:r>
          </w:p>
          <w:p w14:paraId="3BC6FCAC" w14:textId="562527B4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>Слияние и поглощение банка — равнозначные понятия</w:t>
            </w:r>
            <w:r>
              <w:t>.</w:t>
            </w:r>
          </w:p>
          <w:p w14:paraId="5BD82E6C" w14:textId="58E50A0C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lastRenderedPageBreak/>
              <w:t xml:space="preserve">Для реорганизации банка не требуется согласия его собственников. </w:t>
            </w:r>
          </w:p>
          <w:p w14:paraId="0F79BA35" w14:textId="1D8B0127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 xml:space="preserve">Для самоликвидации банка не нужно одобрение Национального банка. </w:t>
            </w:r>
          </w:p>
          <w:p w14:paraId="4BE935FB" w14:textId="0797347A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>Открытие дополнительных офисов предполагает реорганизацию банка</w:t>
            </w:r>
            <w:r>
              <w:t>.</w:t>
            </w:r>
          </w:p>
          <w:p w14:paraId="4CC8B6E6" w14:textId="3668CEF7" w:rsidR="00DA6A1C" w:rsidRPr="00075631" w:rsidRDefault="00DA6A1C" w:rsidP="00DA6A1C">
            <w:pPr>
              <w:pStyle w:val="a7"/>
              <w:numPr>
                <w:ilvl w:val="0"/>
                <w:numId w:val="33"/>
              </w:numPr>
              <w:ind w:left="0" w:firstLine="0"/>
            </w:pPr>
            <w:r w:rsidRPr="00075631">
              <w:t>В результате реорганизации требуется государственная регистрация или перерегистрация.</w:t>
            </w:r>
          </w:p>
          <w:p w14:paraId="52A80E40" w14:textId="30291A74" w:rsidR="00DA6A1C" w:rsidRDefault="00DA6A1C" w:rsidP="0070268F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55CEBAD8" w14:textId="77777777" w:rsidR="0070268F" w:rsidRDefault="0070268F" w:rsidP="0070268F">
            <w:pPr>
              <w:ind w:firstLine="0"/>
            </w:pPr>
            <w:r>
              <w:lastRenderedPageBreak/>
              <w:t xml:space="preserve"> Лекция</w:t>
            </w:r>
          </w:p>
          <w:p w14:paraId="76E2E1D5" w14:textId="77777777" w:rsidR="0070268F" w:rsidRDefault="0070268F" w:rsidP="0070268F">
            <w:pPr>
              <w:ind w:firstLine="0"/>
            </w:pPr>
            <w:r>
              <w:t>Презентация</w:t>
            </w:r>
          </w:p>
          <w:p w14:paraId="14379BC6" w14:textId="77777777" w:rsidR="0070268F" w:rsidRDefault="0070268F" w:rsidP="0070268F">
            <w:pPr>
              <w:ind w:firstLine="0"/>
            </w:pPr>
          </w:p>
        </w:tc>
        <w:tc>
          <w:tcPr>
            <w:tcW w:w="2835" w:type="dxa"/>
          </w:tcPr>
          <w:p w14:paraId="59671077" w14:textId="3DBF2D6F" w:rsidR="0070268F" w:rsidRDefault="00DA6A1C" w:rsidP="00DA6A1C">
            <w:pPr>
              <w:ind w:firstLine="0"/>
            </w:pPr>
            <w:r>
              <w:t>1.Прочитать утверждения</w:t>
            </w:r>
          </w:p>
          <w:p w14:paraId="6A3ECE45" w14:textId="368A807B" w:rsidR="00DA6A1C" w:rsidRDefault="00DA6A1C" w:rsidP="00DA6A1C">
            <w:pPr>
              <w:ind w:firstLine="0"/>
            </w:pPr>
            <w:r>
              <w:t>2. Осмыслить их.</w:t>
            </w:r>
          </w:p>
          <w:p w14:paraId="7A6FB184" w14:textId="1199F84E" w:rsidR="00DA6A1C" w:rsidRDefault="00DA6A1C" w:rsidP="00DA6A1C">
            <w:pPr>
              <w:ind w:firstLine="0"/>
            </w:pPr>
            <w:r>
              <w:t>3. Определить верны/неверны</w:t>
            </w:r>
          </w:p>
          <w:p w14:paraId="5AD790B7" w14:textId="0F91FE41" w:rsidR="00DA6A1C" w:rsidRDefault="00DA6A1C" w:rsidP="00DA6A1C">
            <w:pPr>
              <w:ind w:firstLine="0"/>
            </w:pPr>
            <w:r>
              <w:t>4. Записать в тетрадь (например: 1- да, 2 – нет и т.д.)</w:t>
            </w:r>
          </w:p>
          <w:p w14:paraId="345FAB56" w14:textId="34D1383B" w:rsidR="00DA6A1C" w:rsidRDefault="00DA6A1C" w:rsidP="00DA6A1C">
            <w:pPr>
              <w:ind w:firstLine="0"/>
            </w:pPr>
          </w:p>
        </w:tc>
        <w:tc>
          <w:tcPr>
            <w:tcW w:w="2126" w:type="dxa"/>
          </w:tcPr>
          <w:p w14:paraId="1AB3649E" w14:textId="77777777" w:rsidR="00CC578F" w:rsidRDefault="00CC578F" w:rsidP="00CC578F">
            <w:pPr>
              <w:ind w:firstLine="0"/>
            </w:pPr>
            <w:r>
              <w:t>«5» - нет ошибок</w:t>
            </w:r>
          </w:p>
          <w:p w14:paraId="6F27AEE1" w14:textId="77777777" w:rsidR="00CC578F" w:rsidRDefault="00CC578F" w:rsidP="00CC578F">
            <w:pPr>
              <w:ind w:firstLine="0"/>
            </w:pPr>
            <w:r>
              <w:t>«4» - 1-2 ошибки</w:t>
            </w:r>
          </w:p>
          <w:p w14:paraId="606CD164" w14:textId="2C90ECC7" w:rsidR="00CC578F" w:rsidRDefault="00CC578F" w:rsidP="00CC578F">
            <w:pPr>
              <w:ind w:firstLine="0"/>
            </w:pPr>
            <w:r>
              <w:t>«3» - до 6 ошибок</w:t>
            </w:r>
          </w:p>
          <w:p w14:paraId="553CC2C1" w14:textId="5E453BDA" w:rsidR="0070268F" w:rsidRDefault="00CC578F" w:rsidP="00CC578F">
            <w:pPr>
              <w:ind w:firstLine="0"/>
            </w:pPr>
            <w:r>
              <w:t>«2» - 7 и более ошибок</w:t>
            </w:r>
          </w:p>
        </w:tc>
      </w:tr>
      <w:tr w:rsidR="004800FD" w:rsidRPr="00D20547" w14:paraId="31618BE3" w14:textId="77777777" w:rsidTr="00B94621">
        <w:tc>
          <w:tcPr>
            <w:tcW w:w="3119" w:type="dxa"/>
          </w:tcPr>
          <w:p w14:paraId="596970A0" w14:textId="11E97CD9" w:rsidR="004800FD" w:rsidRDefault="004800FD" w:rsidP="004800FD">
            <w:pPr>
              <w:ind w:firstLine="0"/>
            </w:pPr>
            <w:r>
              <w:t xml:space="preserve">Задание № </w:t>
            </w:r>
            <w:r w:rsidR="00B53D0D">
              <w:t>5</w:t>
            </w:r>
          </w:p>
          <w:p w14:paraId="48EEC090" w14:textId="4F1098AB" w:rsidR="004800FD" w:rsidRPr="001706D6" w:rsidRDefault="004800FD" w:rsidP="004800FD">
            <w:pPr>
              <w:ind w:firstLine="0"/>
            </w:pPr>
            <w:r w:rsidRPr="001706D6">
              <w:t>Известно 2 варианта ликвидации банк</w:t>
            </w:r>
            <w:r>
              <w:t>а</w:t>
            </w:r>
            <w:r w:rsidRPr="001706D6">
              <w:t>:</w:t>
            </w:r>
          </w:p>
          <w:p w14:paraId="0A5E2FA5" w14:textId="77777777" w:rsidR="004800FD" w:rsidRPr="001706D6" w:rsidRDefault="004800FD" w:rsidP="004800FD">
            <w:pPr>
              <w:ind w:firstLine="284"/>
            </w:pPr>
            <w:r w:rsidRPr="001706D6">
              <w:t>а) по решению его акционеров при наличии разрешения уполномоченного органа (добровольная ликвидация);</w:t>
            </w:r>
          </w:p>
          <w:p w14:paraId="4469ECAF" w14:textId="2BDCD4DC" w:rsidR="004800FD" w:rsidRDefault="004800FD" w:rsidP="004800FD">
            <w:pPr>
              <w:ind w:firstLine="0"/>
            </w:pPr>
            <w:r w:rsidRPr="001706D6">
              <w:t>      б) по решению суда в случаях, предусмотренных законодательными актами Республики Казахстан (принудительная ликвидация)</w:t>
            </w:r>
            <w:r>
              <w:t>.</w:t>
            </w:r>
          </w:p>
          <w:p w14:paraId="51DEC653" w14:textId="306F2481" w:rsidR="004800FD" w:rsidRPr="001706D6" w:rsidRDefault="004800FD" w:rsidP="004800FD">
            <w:pPr>
              <w:ind w:firstLine="0"/>
            </w:pPr>
            <w:r w:rsidRPr="001706D6">
              <w:t>Ответить на вопрос.</w:t>
            </w:r>
          </w:p>
          <w:p w14:paraId="03901C22" w14:textId="32D836A4" w:rsidR="004800FD" w:rsidRDefault="004800FD" w:rsidP="004800FD">
            <w:pPr>
              <w:ind w:firstLine="0"/>
            </w:pPr>
            <w:r w:rsidRPr="001706D6">
              <w:t>- Какой из них можно считать наиболее предпочтительным с точки зрения участников такого процесса?</w:t>
            </w:r>
          </w:p>
        </w:tc>
        <w:tc>
          <w:tcPr>
            <w:tcW w:w="2410" w:type="dxa"/>
          </w:tcPr>
          <w:p w14:paraId="4A94011E" w14:textId="3B67718D" w:rsidR="004800FD" w:rsidRDefault="004800FD" w:rsidP="004800FD">
            <w:pPr>
              <w:ind w:firstLine="0"/>
            </w:pPr>
            <w:r>
              <w:t>Лекция</w:t>
            </w:r>
          </w:p>
        </w:tc>
        <w:tc>
          <w:tcPr>
            <w:tcW w:w="2835" w:type="dxa"/>
          </w:tcPr>
          <w:p w14:paraId="725C3B32" w14:textId="77777777" w:rsidR="004800FD" w:rsidRDefault="004800FD" w:rsidP="004800FD">
            <w:pPr>
              <w:ind w:firstLine="0"/>
            </w:pPr>
            <w:r>
              <w:t>1.Прочитать вопрос</w:t>
            </w:r>
          </w:p>
          <w:p w14:paraId="5757E19A" w14:textId="77777777" w:rsidR="004800FD" w:rsidRDefault="004800FD" w:rsidP="004800FD">
            <w:pPr>
              <w:ind w:firstLine="0"/>
            </w:pPr>
            <w:r>
              <w:t>2.Осмыслить его</w:t>
            </w:r>
          </w:p>
          <w:p w14:paraId="2AFBC1A7" w14:textId="732E440F" w:rsidR="004800FD" w:rsidRPr="00385243" w:rsidRDefault="004800FD" w:rsidP="004800FD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t xml:space="preserve">3. Записать в тетрадь  аргументированный ответ </w:t>
            </w:r>
          </w:p>
        </w:tc>
        <w:tc>
          <w:tcPr>
            <w:tcW w:w="2126" w:type="dxa"/>
          </w:tcPr>
          <w:p w14:paraId="22152097" w14:textId="77777777" w:rsidR="004800FD" w:rsidRDefault="004800FD" w:rsidP="004800FD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 xml:space="preserve">аргументированный ответ, присутствует доказательность </w:t>
            </w:r>
          </w:p>
          <w:p w14:paraId="1F8FF263" w14:textId="77777777" w:rsidR="004800FD" w:rsidRDefault="004800FD" w:rsidP="004800FD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незначительные </w:t>
            </w:r>
            <w:r w:rsidRPr="00A310E3">
              <w:t xml:space="preserve"> нарушения</w:t>
            </w:r>
            <w:r>
              <w:t>, частичная доказательность.</w:t>
            </w:r>
          </w:p>
          <w:p w14:paraId="705275E9" w14:textId="0CF41020" w:rsidR="004800FD" w:rsidRDefault="004800FD" w:rsidP="004800FD">
            <w:pPr>
              <w:ind w:firstLine="0"/>
            </w:pPr>
            <w:r>
              <w:t xml:space="preserve">«3» - аргументированность представлена частично, ответ не раскрывает ответ на вопрос; нелогичность изложения; </w:t>
            </w:r>
          </w:p>
          <w:p w14:paraId="1740F0C6" w14:textId="2045C67F" w:rsidR="004800FD" w:rsidRDefault="004800FD" w:rsidP="004800FD">
            <w:pPr>
              <w:ind w:firstLine="0"/>
            </w:pPr>
            <w:r>
              <w:t xml:space="preserve">«2» - работа не предоставлена </w:t>
            </w:r>
          </w:p>
        </w:tc>
      </w:tr>
      <w:tr w:rsidR="004800FD" w:rsidRPr="00D20547" w14:paraId="44D6C98E" w14:textId="77777777" w:rsidTr="00B94621">
        <w:tc>
          <w:tcPr>
            <w:tcW w:w="3119" w:type="dxa"/>
          </w:tcPr>
          <w:p w14:paraId="273C5D44" w14:textId="77777777" w:rsidR="004800FD" w:rsidRDefault="004800FD" w:rsidP="004800FD">
            <w:pPr>
              <w:ind w:firstLine="0"/>
            </w:pPr>
          </w:p>
        </w:tc>
        <w:tc>
          <w:tcPr>
            <w:tcW w:w="2410" w:type="dxa"/>
          </w:tcPr>
          <w:p w14:paraId="51D2CF32" w14:textId="77777777" w:rsidR="004800FD" w:rsidRDefault="004800FD" w:rsidP="004800FD">
            <w:pPr>
              <w:ind w:firstLine="0"/>
            </w:pPr>
          </w:p>
        </w:tc>
        <w:tc>
          <w:tcPr>
            <w:tcW w:w="2835" w:type="dxa"/>
          </w:tcPr>
          <w:p w14:paraId="1F6394AC" w14:textId="77777777" w:rsidR="004800FD" w:rsidRDefault="004800FD" w:rsidP="004800FD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126" w:type="dxa"/>
          </w:tcPr>
          <w:p w14:paraId="4A4B465A" w14:textId="542BE00A" w:rsidR="004800FD" w:rsidRPr="00B068AD" w:rsidRDefault="004800FD" w:rsidP="004800FD">
            <w:pPr>
              <w:ind w:firstLine="0"/>
              <w:rPr>
                <w:i/>
                <w:iCs/>
              </w:rPr>
            </w:pPr>
            <w:r w:rsidRPr="00B068AD">
              <w:rPr>
                <w:i/>
                <w:iCs/>
              </w:rPr>
              <w:t>Среднеарифметическая оценка за</w:t>
            </w:r>
            <w:r>
              <w:rPr>
                <w:i/>
                <w:iCs/>
              </w:rPr>
              <w:t xml:space="preserve"> </w:t>
            </w:r>
            <w:r w:rsidR="006632ED">
              <w:rPr>
                <w:i/>
                <w:iCs/>
              </w:rPr>
              <w:t>2,</w:t>
            </w:r>
            <w:r>
              <w:rPr>
                <w:i/>
                <w:iCs/>
              </w:rPr>
              <w:t>3,4 задание</w:t>
            </w:r>
            <w:r w:rsidRPr="00B068AD">
              <w:rPr>
                <w:i/>
                <w:iCs/>
              </w:rPr>
              <w:t xml:space="preserve"> 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7C1AAB26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B15176">
        <w:rPr>
          <w:sz w:val="28"/>
          <w:szCs w:val="28"/>
        </w:rPr>
        <w:t xml:space="preserve">до </w:t>
      </w:r>
      <w:r w:rsidR="008C095A">
        <w:rPr>
          <w:sz w:val="28"/>
          <w:szCs w:val="28"/>
        </w:rPr>
        <w:t>2</w:t>
      </w:r>
      <w:r w:rsidR="00B068AD">
        <w:rPr>
          <w:sz w:val="28"/>
          <w:szCs w:val="28"/>
        </w:rPr>
        <w:t>8</w:t>
      </w:r>
      <w:r w:rsidR="00B15176" w:rsidRPr="00B15176">
        <w:rPr>
          <w:sz w:val="28"/>
          <w:szCs w:val="28"/>
        </w:rPr>
        <w:t xml:space="preserve">  января</w:t>
      </w:r>
      <w:r w:rsidR="00067CE4" w:rsidRPr="00B15176">
        <w:rPr>
          <w:sz w:val="28"/>
          <w:szCs w:val="28"/>
        </w:rPr>
        <w:t xml:space="preserve"> предоставить на </w:t>
      </w:r>
      <w:r w:rsidR="00E740E8" w:rsidRPr="00B15176">
        <w:rPr>
          <w:sz w:val="28"/>
          <w:szCs w:val="28"/>
        </w:rPr>
        <w:t xml:space="preserve">платформу задание № </w:t>
      </w:r>
      <w:r w:rsidR="00FC0B99" w:rsidRPr="00B15176">
        <w:rPr>
          <w:sz w:val="28"/>
          <w:szCs w:val="28"/>
        </w:rPr>
        <w:t>3</w:t>
      </w:r>
      <w:r w:rsidR="00385243">
        <w:rPr>
          <w:sz w:val="28"/>
          <w:szCs w:val="28"/>
        </w:rPr>
        <w:t>,4</w:t>
      </w:r>
      <w:r w:rsidR="00B53D0D">
        <w:rPr>
          <w:sz w:val="28"/>
          <w:szCs w:val="28"/>
        </w:rPr>
        <w:t>,5</w:t>
      </w:r>
      <w:bookmarkStart w:id="0" w:name="_GoBack"/>
      <w:bookmarkEnd w:id="0"/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2"/>
  </w:num>
  <w:num w:numId="2">
    <w:abstractNumId w:val="2"/>
  </w:num>
  <w:num w:numId="3">
    <w:abstractNumId w:val="30"/>
  </w:num>
  <w:num w:numId="4">
    <w:abstractNumId w:val="22"/>
  </w:num>
  <w:num w:numId="5">
    <w:abstractNumId w:val="26"/>
  </w:num>
  <w:num w:numId="6">
    <w:abstractNumId w:val="18"/>
  </w:num>
  <w:num w:numId="7">
    <w:abstractNumId w:val="8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10"/>
  </w:num>
  <w:num w:numId="11">
    <w:abstractNumId w:val="31"/>
  </w:num>
  <w:num w:numId="12">
    <w:abstractNumId w:val="1"/>
  </w:num>
  <w:num w:numId="13">
    <w:abstractNumId w:val="24"/>
  </w:num>
  <w:num w:numId="14">
    <w:abstractNumId w:val="14"/>
  </w:num>
  <w:num w:numId="15">
    <w:abstractNumId w:val="17"/>
  </w:num>
  <w:num w:numId="16">
    <w:abstractNumId w:val="16"/>
  </w:num>
  <w:num w:numId="17">
    <w:abstractNumId w:val="0"/>
  </w:num>
  <w:num w:numId="18">
    <w:abstractNumId w:val="5"/>
  </w:num>
  <w:num w:numId="19">
    <w:abstractNumId w:val="7"/>
  </w:num>
  <w:num w:numId="20">
    <w:abstractNumId w:val="13"/>
  </w:num>
  <w:num w:numId="21">
    <w:abstractNumId w:val="4"/>
  </w:num>
  <w:num w:numId="22">
    <w:abstractNumId w:val="3"/>
  </w:num>
  <w:num w:numId="23">
    <w:abstractNumId w:val="25"/>
  </w:num>
  <w:num w:numId="24">
    <w:abstractNumId w:val="20"/>
  </w:num>
  <w:num w:numId="25">
    <w:abstractNumId w:val="9"/>
  </w:num>
  <w:num w:numId="26">
    <w:abstractNumId w:val="33"/>
  </w:num>
  <w:num w:numId="27">
    <w:abstractNumId w:val="23"/>
  </w:num>
  <w:num w:numId="28">
    <w:abstractNumId w:val="21"/>
  </w:num>
  <w:num w:numId="29">
    <w:abstractNumId w:val="12"/>
  </w:num>
  <w:num w:numId="30">
    <w:abstractNumId w:val="6"/>
  </w:num>
  <w:num w:numId="31">
    <w:abstractNumId w:val="11"/>
  </w:num>
  <w:num w:numId="32">
    <w:abstractNumId w:val="15"/>
  </w:num>
  <w:num w:numId="33">
    <w:abstractNumId w:val="27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9578D"/>
    <w:rsid w:val="002236C9"/>
    <w:rsid w:val="00284383"/>
    <w:rsid w:val="00291C83"/>
    <w:rsid w:val="002A4289"/>
    <w:rsid w:val="002B06AB"/>
    <w:rsid w:val="0032352F"/>
    <w:rsid w:val="0033742F"/>
    <w:rsid w:val="00361F59"/>
    <w:rsid w:val="003707C1"/>
    <w:rsid w:val="00385243"/>
    <w:rsid w:val="0039182E"/>
    <w:rsid w:val="00394D63"/>
    <w:rsid w:val="003A7282"/>
    <w:rsid w:val="004575DE"/>
    <w:rsid w:val="004800FD"/>
    <w:rsid w:val="004D2F64"/>
    <w:rsid w:val="004E34B7"/>
    <w:rsid w:val="0050242D"/>
    <w:rsid w:val="00525022"/>
    <w:rsid w:val="005403BE"/>
    <w:rsid w:val="00546761"/>
    <w:rsid w:val="0055546E"/>
    <w:rsid w:val="0057176C"/>
    <w:rsid w:val="005A6908"/>
    <w:rsid w:val="005F2511"/>
    <w:rsid w:val="006632ED"/>
    <w:rsid w:val="006A3FA5"/>
    <w:rsid w:val="0070268F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C095A"/>
    <w:rsid w:val="00922580"/>
    <w:rsid w:val="0094083A"/>
    <w:rsid w:val="00974A27"/>
    <w:rsid w:val="00976D29"/>
    <w:rsid w:val="00986C95"/>
    <w:rsid w:val="009C172C"/>
    <w:rsid w:val="00A660E7"/>
    <w:rsid w:val="00B068AD"/>
    <w:rsid w:val="00B15176"/>
    <w:rsid w:val="00B53D0D"/>
    <w:rsid w:val="00B94621"/>
    <w:rsid w:val="00BE5CA3"/>
    <w:rsid w:val="00C05244"/>
    <w:rsid w:val="00C45984"/>
    <w:rsid w:val="00C561CF"/>
    <w:rsid w:val="00CC578F"/>
    <w:rsid w:val="00CF5AA9"/>
    <w:rsid w:val="00D32655"/>
    <w:rsid w:val="00D338A5"/>
    <w:rsid w:val="00D86C55"/>
    <w:rsid w:val="00DA6A1C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29</cp:revision>
  <cp:lastPrinted>2021-01-26T01:56:00Z</cp:lastPrinted>
  <dcterms:created xsi:type="dcterms:W3CDTF">2020-09-01T09:45:00Z</dcterms:created>
  <dcterms:modified xsi:type="dcterms:W3CDTF">2021-01-26T01:57:00Z</dcterms:modified>
</cp:coreProperties>
</file>